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proofErr w:type="spellStart"/>
      <w:r w:rsidR="00C5179B">
        <w:rPr>
          <w:rFonts w:ascii="Century Gothic" w:hAnsi="Century Gothic"/>
          <w:b/>
          <w:color w:val="002060"/>
          <w:sz w:val="28"/>
          <w:szCs w:val="28"/>
        </w:rPr>
        <w:t>Grandiosa</w:t>
      </w:r>
      <w:proofErr w:type="spellEnd"/>
    </w:p>
    <w:p w:rsidR="007B700A" w:rsidRDefault="001A117D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7" name="Picture 7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7A5D2A">
        <w:rPr>
          <w:rFonts w:ascii="Century Gothic" w:hAnsi="Century Gothic"/>
          <w:sz w:val="24"/>
          <w:szCs w:val="24"/>
        </w:rPr>
        <w:t xml:space="preserve">30 </w:t>
      </w:r>
      <w:proofErr w:type="spellStart"/>
      <w:r w:rsidR="007A5D2A">
        <w:rPr>
          <w:rFonts w:ascii="Century Gothic" w:hAnsi="Century Gothic"/>
          <w:sz w:val="24"/>
          <w:szCs w:val="24"/>
        </w:rPr>
        <w:t>apr</w:t>
      </w:r>
      <w:proofErr w:type="spellEnd"/>
      <w:r w:rsidR="007A5D2A">
        <w:rPr>
          <w:rFonts w:ascii="Century Gothic" w:hAnsi="Century Gothic"/>
          <w:sz w:val="24"/>
          <w:szCs w:val="24"/>
        </w:rPr>
        <w:t xml:space="preserve">; </w:t>
      </w:r>
      <w:r w:rsidR="006A3851">
        <w:rPr>
          <w:rFonts w:ascii="Century Gothic" w:hAnsi="Century Gothic"/>
          <w:sz w:val="24"/>
          <w:szCs w:val="24"/>
        </w:rPr>
        <w:t xml:space="preserve">07, 21, 28 </w:t>
      </w:r>
      <w:proofErr w:type="spellStart"/>
      <w:r w:rsidR="007A5D2A">
        <w:rPr>
          <w:rFonts w:ascii="Century Gothic" w:hAnsi="Century Gothic"/>
          <w:sz w:val="24"/>
          <w:szCs w:val="24"/>
        </w:rPr>
        <w:t>mai</w:t>
      </w:r>
      <w:proofErr w:type="spellEnd"/>
      <w:r w:rsidR="007A5D2A">
        <w:rPr>
          <w:rFonts w:ascii="Century Gothic" w:hAnsi="Century Gothic"/>
          <w:sz w:val="24"/>
          <w:szCs w:val="24"/>
        </w:rPr>
        <w:t xml:space="preserve">; </w:t>
      </w:r>
      <w:r w:rsidR="006A3851">
        <w:rPr>
          <w:rFonts w:ascii="Century Gothic" w:hAnsi="Century Gothic"/>
          <w:sz w:val="24"/>
          <w:szCs w:val="24"/>
        </w:rPr>
        <w:t xml:space="preserve">04, </w:t>
      </w:r>
      <w:r w:rsidR="007A5D2A">
        <w:rPr>
          <w:rFonts w:ascii="Century Gothic" w:hAnsi="Century Gothic"/>
          <w:sz w:val="24"/>
          <w:szCs w:val="24"/>
        </w:rPr>
        <w:t>11</w:t>
      </w:r>
      <w:r w:rsidR="006A3851">
        <w:rPr>
          <w:rFonts w:ascii="Century Gothic" w:hAnsi="Century Gothic"/>
          <w:sz w:val="24"/>
          <w:szCs w:val="24"/>
        </w:rPr>
        <w:t>, 18</w:t>
      </w:r>
      <w:r w:rsidR="007A5D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iun</w:t>
      </w:r>
      <w:proofErr w:type="spellEnd"/>
      <w:r w:rsidR="000A0F0A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177"/>
        <w:gridCol w:w="727"/>
        <w:gridCol w:w="989"/>
      </w:tblGrid>
      <w:tr w:rsidR="001A117D" w:rsidRPr="001A117D" w:rsidTr="001A117D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5931AA" w:rsidRDefault="001A117D" w:rsidP="001A117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1A117D" w:rsidRPr="005931AA" w:rsidRDefault="001A117D" w:rsidP="001A117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117D" w:rsidRPr="005931AA" w:rsidRDefault="001A117D" w:rsidP="001A117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117D" w:rsidRPr="005931AA" w:rsidRDefault="001A117D" w:rsidP="001A117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30/4/2024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1/5/2024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2/5/2024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 xml:space="preserve">La </w:t>
            </w:r>
            <w:proofErr w:type="spellStart"/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Goulette</w:t>
            </w:r>
            <w:proofErr w:type="spellEnd"/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, Tunisia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3/5/2024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Palermo, Italia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4/5/2024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Nap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oli (Pompeii), Italia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5/5/2024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Livorno (Florence), Italia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6/5/2024</w:t>
            </w:r>
          </w:p>
        </w:tc>
        <w:tc>
          <w:tcPr>
            <w:tcW w:w="0" w:type="auto"/>
            <w:vAlign w:val="center"/>
            <w:hideMark/>
          </w:tcPr>
          <w:p w:rsidR="001A117D" w:rsidRPr="008B46B3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Mars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ilia</w:t>
            </w:r>
            <w:proofErr w:type="spellEnd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 xml:space="preserve"> (Provence), </w:t>
            </w:r>
            <w:proofErr w:type="spellStart"/>
            <w:r w:rsidRPr="008B46B3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1A117D" w:rsidRPr="001A117D" w:rsidTr="001A11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7/5/2024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A117D" w:rsidRPr="001A117D" w:rsidRDefault="001A117D" w:rsidP="001A117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A117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1A117D">
        <w:rPr>
          <w:rFonts w:ascii="Century Gothic" w:hAnsi="Century Gothic"/>
          <w:sz w:val="20"/>
          <w:szCs w:val="20"/>
        </w:rPr>
        <w:t>Napoli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7A5D2A">
        <w:rPr>
          <w:rFonts w:ascii="Century Gothic" w:hAnsi="Century Gothic"/>
          <w:sz w:val="20"/>
          <w:szCs w:val="20"/>
        </w:rPr>
        <w:t>04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mai</w:t>
      </w:r>
      <w:proofErr w:type="spellEnd"/>
      <w:proofErr w:type="gramStart"/>
      <w:r w:rsidR="008B46B3">
        <w:rPr>
          <w:rFonts w:ascii="Century Gothic" w:hAnsi="Century Gothic"/>
          <w:sz w:val="20"/>
          <w:szCs w:val="20"/>
        </w:rPr>
        <w:t>;</w:t>
      </w:r>
      <w:proofErr w:type="gramEnd"/>
      <w:r w:rsidR="008B46B3">
        <w:rPr>
          <w:rFonts w:ascii="Century Gothic" w:hAnsi="Century Gothic"/>
          <w:sz w:val="20"/>
          <w:szCs w:val="20"/>
        </w:rPr>
        <w:t xml:space="preserve"> </w:t>
      </w:r>
      <w:r w:rsidR="001A117D">
        <w:rPr>
          <w:rFonts w:ascii="Century Gothic" w:hAnsi="Century Gothic"/>
          <w:sz w:val="20"/>
          <w:szCs w:val="20"/>
        </w:rPr>
        <w:t xml:space="preserve">01, </w:t>
      </w:r>
      <w:r w:rsidR="009614D3">
        <w:rPr>
          <w:rFonts w:ascii="Century Gothic" w:hAnsi="Century Gothic"/>
          <w:sz w:val="20"/>
          <w:szCs w:val="20"/>
        </w:rPr>
        <w:t>08, 15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iun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8B46B3" w:rsidRPr="000A0F0A" w:rsidRDefault="008B46B3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F81882">
        <w:rPr>
          <w:rFonts w:ascii="Century Gothic" w:hAnsi="Century Gothic"/>
          <w:sz w:val="20"/>
          <w:szCs w:val="20"/>
        </w:rPr>
        <w:t>Livorno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F81882">
        <w:rPr>
          <w:rFonts w:ascii="Century Gothic" w:hAnsi="Century Gothic"/>
          <w:sz w:val="20"/>
          <w:szCs w:val="20"/>
        </w:rPr>
        <w:t xml:space="preserve">05, 19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r w:rsidR="00F81882">
        <w:rPr>
          <w:rFonts w:ascii="Century Gothic" w:hAnsi="Century Gothic"/>
          <w:sz w:val="20"/>
          <w:szCs w:val="20"/>
        </w:rPr>
        <w:t>09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F81882" w:rsidRPr="000A0F0A" w:rsidRDefault="00F81882" w:rsidP="00F81882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Palermo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10, 31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r>
        <w:rPr>
          <w:rFonts w:ascii="Century Gothic" w:hAnsi="Century Gothic"/>
          <w:sz w:val="20"/>
          <w:szCs w:val="20"/>
        </w:rPr>
        <w:t xml:space="preserve">; 07, 14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AC3B35" w:rsidRPr="000A0F0A" w:rsidRDefault="00AC3B35" w:rsidP="00AC3B35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Marsilia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17, 24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F47186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F47186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30.04.2024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 w:rsidP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F47186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30.04.2024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6" w:rsidRDefault="00F4718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3B053B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07.05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3B053B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07.05.2024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B" w:rsidRDefault="003B053B" w:rsidP="003B053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7F03FD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7F03FD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7F03FD" w:rsidP="007F03F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3B458D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3B458D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D" w:rsidRDefault="003B458D" w:rsidP="003B458D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80654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80654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04.06.2024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4" w:rsidRDefault="00D80654" w:rsidP="00D806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6418FA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6418FA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9E5913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763</w:t>
            </w:r>
            <w:r w:rsidR="006418F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9E5913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933</w:t>
            </w:r>
            <w:r w:rsidR="006418F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9E5913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1083</w:t>
            </w:r>
            <w:r w:rsidR="006418F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6418FA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6418FA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9E5913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923</w:t>
            </w:r>
            <w:r w:rsidR="006418F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9E5913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1093</w:t>
            </w:r>
            <w:r w:rsidR="006418F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A" w:rsidRDefault="009E5913" w:rsidP="006418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1243</w:t>
            </w:r>
            <w:r w:rsidR="006418FA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E2252B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113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E2252B" w:rsidTr="00F471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2B" w:rsidRDefault="00E2252B" w:rsidP="00E2252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129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</w:tbl>
    <w:p w:rsidR="00F47186" w:rsidRDefault="00F4718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160 euro/pers.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lastRenderedPageBreak/>
        <w:t xml:space="preserve">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607"/>
    <w:rsid w:val="00064BA9"/>
    <w:rsid w:val="000A0F0A"/>
    <w:rsid w:val="001076FA"/>
    <w:rsid w:val="001642E7"/>
    <w:rsid w:val="001A117D"/>
    <w:rsid w:val="001A5226"/>
    <w:rsid w:val="001D0852"/>
    <w:rsid w:val="00217EC7"/>
    <w:rsid w:val="002503AB"/>
    <w:rsid w:val="00315AE2"/>
    <w:rsid w:val="00322CAA"/>
    <w:rsid w:val="00337BBE"/>
    <w:rsid w:val="003909AF"/>
    <w:rsid w:val="003B053B"/>
    <w:rsid w:val="003B458D"/>
    <w:rsid w:val="004A66D7"/>
    <w:rsid w:val="004C3EE5"/>
    <w:rsid w:val="00563C45"/>
    <w:rsid w:val="005931AA"/>
    <w:rsid w:val="006418FA"/>
    <w:rsid w:val="006A3851"/>
    <w:rsid w:val="006D0CAC"/>
    <w:rsid w:val="007A5D2A"/>
    <w:rsid w:val="007B700A"/>
    <w:rsid w:val="007F03FD"/>
    <w:rsid w:val="007F1FDA"/>
    <w:rsid w:val="00827683"/>
    <w:rsid w:val="008B096D"/>
    <w:rsid w:val="008B46B3"/>
    <w:rsid w:val="008F2F06"/>
    <w:rsid w:val="00937B35"/>
    <w:rsid w:val="009614D3"/>
    <w:rsid w:val="00980DA0"/>
    <w:rsid w:val="009D2D06"/>
    <w:rsid w:val="009E5913"/>
    <w:rsid w:val="009E6DBB"/>
    <w:rsid w:val="00A25339"/>
    <w:rsid w:val="00A66F75"/>
    <w:rsid w:val="00A85552"/>
    <w:rsid w:val="00AC3B35"/>
    <w:rsid w:val="00B238B0"/>
    <w:rsid w:val="00B949D4"/>
    <w:rsid w:val="00BD0066"/>
    <w:rsid w:val="00C3440A"/>
    <w:rsid w:val="00C5179B"/>
    <w:rsid w:val="00C82323"/>
    <w:rsid w:val="00CE6E46"/>
    <w:rsid w:val="00D21A3A"/>
    <w:rsid w:val="00D21FD0"/>
    <w:rsid w:val="00D52C62"/>
    <w:rsid w:val="00D80654"/>
    <w:rsid w:val="00DC3D28"/>
    <w:rsid w:val="00DD731C"/>
    <w:rsid w:val="00DF3BF4"/>
    <w:rsid w:val="00DF5AE9"/>
    <w:rsid w:val="00E043BE"/>
    <w:rsid w:val="00E12903"/>
    <w:rsid w:val="00E2252B"/>
    <w:rsid w:val="00E76504"/>
    <w:rsid w:val="00F434D9"/>
    <w:rsid w:val="00F47186"/>
    <w:rsid w:val="00F81882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BF6E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F47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14</cp:revision>
  <cp:lastPrinted>2024-04-15T15:06:00Z</cp:lastPrinted>
  <dcterms:created xsi:type="dcterms:W3CDTF">2024-04-15T15:06:00Z</dcterms:created>
  <dcterms:modified xsi:type="dcterms:W3CDTF">2024-04-16T07:11:00Z</dcterms:modified>
</cp:coreProperties>
</file>